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183F75" w14:paraId="0E304454" w14:textId="77777777" w:rsidTr="00C51484">
        <w:trPr>
          <w:trHeight w:val="1430"/>
        </w:trPr>
        <w:tc>
          <w:tcPr>
            <w:tcW w:w="4105" w:type="dxa"/>
          </w:tcPr>
          <w:p w14:paraId="39CF648A" w14:textId="77777777" w:rsidR="00183F75" w:rsidRDefault="00183F75" w:rsidP="000A25BB">
            <w:pPr>
              <w:pStyle w:val="ac"/>
              <w:ind w:firstLine="0"/>
              <w:jc w:val="left"/>
              <w:rPr>
                <w:sz w:val="24"/>
              </w:rPr>
            </w:pPr>
            <w:r w:rsidRPr="005E40A4">
              <w:rPr>
                <w:sz w:val="24"/>
              </w:rPr>
              <w:t>Приложение к решению Думы городского округа</w:t>
            </w:r>
            <w:r>
              <w:rPr>
                <w:sz w:val="24"/>
              </w:rPr>
              <w:t xml:space="preserve"> </w:t>
            </w:r>
            <w:r w:rsidRPr="005E40A4">
              <w:rPr>
                <w:sz w:val="24"/>
              </w:rPr>
              <w:t xml:space="preserve">муниципального образования «город Саянск» </w:t>
            </w:r>
          </w:p>
          <w:p w14:paraId="6450E363" w14:textId="77777777" w:rsidR="00183F75" w:rsidRDefault="00183F75" w:rsidP="000A25BB">
            <w:pPr>
              <w:pStyle w:val="ac"/>
              <w:ind w:firstLine="0"/>
              <w:jc w:val="left"/>
              <w:rPr>
                <w:sz w:val="24"/>
              </w:rPr>
            </w:pPr>
            <w:r w:rsidRPr="005E40A4">
              <w:rPr>
                <w:sz w:val="24"/>
              </w:rPr>
              <w:t>от</w:t>
            </w:r>
            <w:r w:rsidRPr="00C51484">
              <w:rPr>
                <w:sz w:val="24"/>
                <w:u w:val="single"/>
              </w:rPr>
              <w:t>______________</w:t>
            </w:r>
            <w:r w:rsidRPr="005E40A4">
              <w:rPr>
                <w:sz w:val="24"/>
              </w:rPr>
              <w:t>№</w:t>
            </w:r>
            <w:r w:rsidRPr="00C51484">
              <w:rPr>
                <w:sz w:val="24"/>
                <w:u w:val="single"/>
              </w:rPr>
              <w:t>____________</w:t>
            </w:r>
          </w:p>
        </w:tc>
      </w:tr>
    </w:tbl>
    <w:p w14:paraId="6CBA0B8D" w14:textId="77777777" w:rsidR="00183F75" w:rsidRPr="005E40A4" w:rsidRDefault="00183F75" w:rsidP="00183F75">
      <w:pPr>
        <w:pStyle w:val="ac"/>
        <w:jc w:val="right"/>
        <w:rPr>
          <w:sz w:val="24"/>
        </w:rPr>
      </w:pPr>
      <w:r w:rsidRPr="000B09FB">
        <w:rPr>
          <w:noProof/>
        </w:rPr>
        <w:drawing>
          <wp:anchor distT="0" distB="0" distL="114300" distR="114300" simplePos="0" relativeHeight="251659264" behindDoc="0" locked="0" layoutInCell="1" allowOverlap="1" wp14:anchorId="3DC506E2" wp14:editId="4AA5F227">
            <wp:simplePos x="0" y="0"/>
            <wp:positionH relativeFrom="page">
              <wp:align>center</wp:align>
            </wp:positionH>
            <wp:positionV relativeFrom="paragraph">
              <wp:posOffset>9274</wp:posOffset>
            </wp:positionV>
            <wp:extent cx="7089913" cy="2053839"/>
            <wp:effectExtent l="0" t="0" r="0" b="3810"/>
            <wp:wrapNone/>
            <wp:docPr id="39606870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9913" cy="2053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5A138A" w14:textId="77777777" w:rsidR="00183F75" w:rsidRPr="000B09FB" w:rsidRDefault="00183F75" w:rsidP="00183F75">
      <w:pPr>
        <w:spacing w:after="160" w:line="259" w:lineRule="auto"/>
      </w:pPr>
    </w:p>
    <w:p w14:paraId="72AC5D96" w14:textId="77777777" w:rsidR="00183F75" w:rsidRPr="000B09FB" w:rsidRDefault="00183F75" w:rsidP="00183F75">
      <w:pPr>
        <w:spacing w:after="160" w:line="259" w:lineRule="auto"/>
      </w:pPr>
    </w:p>
    <w:p w14:paraId="598F3622" w14:textId="77777777" w:rsidR="00183F75" w:rsidRPr="000B09FB" w:rsidRDefault="00183F75" w:rsidP="00183F75">
      <w:pPr>
        <w:spacing w:after="160" w:line="259" w:lineRule="auto"/>
      </w:pPr>
    </w:p>
    <w:p w14:paraId="661C8CE4" w14:textId="77777777" w:rsidR="00183F75" w:rsidRPr="000B09FB" w:rsidRDefault="00183F75" w:rsidP="00183F75">
      <w:pPr>
        <w:spacing w:after="160" w:line="259" w:lineRule="auto"/>
      </w:pPr>
    </w:p>
    <w:p w14:paraId="7055FF29" w14:textId="77777777" w:rsidR="00183F75" w:rsidRPr="000B09FB" w:rsidRDefault="00183F75" w:rsidP="00183F75">
      <w:pPr>
        <w:pStyle w:val="ac"/>
      </w:pPr>
    </w:p>
    <w:p w14:paraId="2E2ABD29" w14:textId="77777777" w:rsidR="00183F75" w:rsidRPr="000B09FB" w:rsidRDefault="00183F75" w:rsidP="00183F75">
      <w:pPr>
        <w:pStyle w:val="ac"/>
      </w:pPr>
    </w:p>
    <w:p w14:paraId="38A78BB6" w14:textId="77777777" w:rsidR="00183F75" w:rsidRPr="000B09FB" w:rsidRDefault="00183F75" w:rsidP="00183F75">
      <w:pPr>
        <w:pStyle w:val="ac"/>
      </w:pPr>
    </w:p>
    <w:p w14:paraId="0EA79957" w14:textId="77777777" w:rsidR="00183F75" w:rsidRDefault="00183F75" w:rsidP="00183F75">
      <w:pPr>
        <w:pStyle w:val="ac"/>
      </w:pPr>
    </w:p>
    <w:p w14:paraId="48B67AFE" w14:textId="77777777" w:rsidR="00183F75" w:rsidRDefault="00183F75" w:rsidP="00183F75">
      <w:pPr>
        <w:pStyle w:val="ac"/>
      </w:pPr>
    </w:p>
    <w:p w14:paraId="5E177390" w14:textId="77777777" w:rsidR="00183F75" w:rsidRDefault="00183F75" w:rsidP="00183F75">
      <w:pPr>
        <w:pStyle w:val="ac"/>
      </w:pPr>
    </w:p>
    <w:p w14:paraId="125DF224" w14:textId="77777777" w:rsidR="00183F75" w:rsidRDefault="00183F75" w:rsidP="00183F75">
      <w:pPr>
        <w:pStyle w:val="ac"/>
      </w:pPr>
    </w:p>
    <w:p w14:paraId="78669416" w14:textId="77777777" w:rsidR="00183F75" w:rsidRDefault="00183F75" w:rsidP="00183F75">
      <w:pPr>
        <w:pStyle w:val="ac"/>
      </w:pPr>
    </w:p>
    <w:p w14:paraId="0BA8B965" w14:textId="77777777" w:rsidR="00183F75" w:rsidRPr="000B09FB" w:rsidRDefault="00183F75" w:rsidP="00183F75">
      <w:pPr>
        <w:pStyle w:val="ac"/>
      </w:pPr>
    </w:p>
    <w:p w14:paraId="4EB25860" w14:textId="77777777" w:rsidR="00183F75" w:rsidRDefault="00183F75" w:rsidP="00183F75">
      <w:pPr>
        <w:pStyle w:val="ac"/>
      </w:pPr>
    </w:p>
    <w:p w14:paraId="2AF53670" w14:textId="77777777" w:rsidR="00183F75" w:rsidRPr="000B09FB" w:rsidRDefault="00183F75" w:rsidP="00183F75">
      <w:pPr>
        <w:pStyle w:val="ac"/>
      </w:pPr>
    </w:p>
    <w:p w14:paraId="1C363F2E" w14:textId="77777777" w:rsidR="00183F75" w:rsidRPr="000B09FB" w:rsidRDefault="00183F75" w:rsidP="00183F75">
      <w:pPr>
        <w:pStyle w:val="ac"/>
      </w:pPr>
    </w:p>
    <w:p w14:paraId="68228F0A" w14:textId="77777777" w:rsidR="00183F75" w:rsidRPr="000B09FB" w:rsidRDefault="00183F75" w:rsidP="00183F75">
      <w:pPr>
        <w:pStyle w:val="ac"/>
        <w:ind w:firstLine="0"/>
        <w:jc w:val="center"/>
        <w:rPr>
          <w:rFonts w:eastAsia="Calibri"/>
          <w:b/>
          <w:sz w:val="32"/>
          <w:szCs w:val="32"/>
          <w:lang w:eastAsia="en-US"/>
        </w:rPr>
      </w:pPr>
      <w:r w:rsidRPr="000B09FB">
        <w:rPr>
          <w:rFonts w:eastAsia="Calibri"/>
          <w:b/>
          <w:sz w:val="32"/>
          <w:szCs w:val="32"/>
          <w:lang w:eastAsia="en-US"/>
        </w:rPr>
        <w:t>ПРАВИЛА ЗЕМЛЕПОЛЬЗОВАНИЯ И ЗАСТРОЙКИ ГОРОДСКОГО ОКРУГА МУНИЦИПАЛЬНОГО ОБРАЗОВАНИЯ «ГОРОД САЯНСК»</w:t>
      </w:r>
    </w:p>
    <w:p w14:paraId="10D66FD7" w14:textId="77777777" w:rsidR="00183F75" w:rsidRDefault="00183F75" w:rsidP="00183F75">
      <w:pPr>
        <w:pStyle w:val="ac"/>
      </w:pPr>
    </w:p>
    <w:p w14:paraId="0D8D5297" w14:textId="77777777" w:rsidR="00183F75" w:rsidRDefault="00183F75" w:rsidP="00183F75">
      <w:pPr>
        <w:pStyle w:val="ac"/>
      </w:pPr>
    </w:p>
    <w:p w14:paraId="01A62946" w14:textId="77777777" w:rsidR="00183F75" w:rsidRPr="000B09FB" w:rsidRDefault="00183F75" w:rsidP="00183F75">
      <w:pPr>
        <w:pStyle w:val="ac"/>
      </w:pPr>
    </w:p>
    <w:p w14:paraId="5E8A21AB" w14:textId="77777777" w:rsidR="00183F75" w:rsidRPr="000B09FB" w:rsidRDefault="00183F75" w:rsidP="00183F75">
      <w:pPr>
        <w:pStyle w:val="ac"/>
      </w:pPr>
    </w:p>
    <w:p w14:paraId="03B30455" w14:textId="77777777" w:rsidR="00183F75" w:rsidRPr="000B09FB" w:rsidRDefault="00183F75" w:rsidP="00183F75">
      <w:pPr>
        <w:pStyle w:val="ac"/>
      </w:pPr>
    </w:p>
    <w:p w14:paraId="05B9E542" w14:textId="77777777" w:rsidR="00183F75" w:rsidRPr="000B09FB" w:rsidRDefault="00183F75" w:rsidP="00183F75">
      <w:pPr>
        <w:pStyle w:val="ac"/>
      </w:pPr>
    </w:p>
    <w:p w14:paraId="479CC72E" w14:textId="77777777" w:rsidR="00183F75" w:rsidRPr="000B09FB" w:rsidRDefault="00183F75" w:rsidP="00183F75">
      <w:pPr>
        <w:pStyle w:val="ac"/>
      </w:pPr>
    </w:p>
    <w:p w14:paraId="6491FE02" w14:textId="77777777" w:rsidR="00183F75" w:rsidRPr="000B09FB" w:rsidRDefault="00183F75" w:rsidP="00183F75">
      <w:pPr>
        <w:pStyle w:val="ac"/>
      </w:pPr>
    </w:p>
    <w:p w14:paraId="4FCA8BCF" w14:textId="77777777" w:rsidR="00183F75" w:rsidRPr="000B09FB" w:rsidRDefault="00183F75" w:rsidP="00183F75">
      <w:pPr>
        <w:pStyle w:val="ac"/>
      </w:pPr>
    </w:p>
    <w:p w14:paraId="2862726C" w14:textId="77777777" w:rsidR="00183F75" w:rsidRPr="000B09FB" w:rsidRDefault="00183F75" w:rsidP="00183F75">
      <w:pPr>
        <w:pStyle w:val="ac"/>
      </w:pPr>
    </w:p>
    <w:p w14:paraId="63CC5420" w14:textId="77777777" w:rsidR="00183F75" w:rsidRPr="000B09FB" w:rsidRDefault="00183F75" w:rsidP="00183F75">
      <w:pPr>
        <w:pStyle w:val="ac"/>
      </w:pPr>
    </w:p>
    <w:p w14:paraId="30C446FD" w14:textId="77777777" w:rsidR="00183F75" w:rsidRPr="000B09FB" w:rsidRDefault="00183F75" w:rsidP="00183F75">
      <w:pPr>
        <w:pStyle w:val="ac"/>
      </w:pPr>
    </w:p>
    <w:p w14:paraId="6D9DEF3A" w14:textId="77777777" w:rsidR="00183F75" w:rsidRPr="000B09FB" w:rsidRDefault="00183F75" w:rsidP="00183F75">
      <w:pPr>
        <w:pStyle w:val="ac"/>
      </w:pPr>
    </w:p>
    <w:p w14:paraId="5EEF72E3" w14:textId="77777777" w:rsidR="00183F75" w:rsidRPr="000B09FB" w:rsidRDefault="00183F75" w:rsidP="00183F75">
      <w:pPr>
        <w:pStyle w:val="ac"/>
      </w:pPr>
    </w:p>
    <w:p w14:paraId="2317612F" w14:textId="77777777" w:rsidR="00183F75" w:rsidRPr="000B09FB" w:rsidRDefault="00183F75" w:rsidP="00183F75">
      <w:pPr>
        <w:pStyle w:val="ac"/>
      </w:pPr>
    </w:p>
    <w:p w14:paraId="52F7FF12" w14:textId="77777777" w:rsidR="00183F75" w:rsidRPr="000B09FB" w:rsidRDefault="00183F75" w:rsidP="00183F75">
      <w:pPr>
        <w:pStyle w:val="ac"/>
      </w:pPr>
    </w:p>
    <w:p w14:paraId="0F013BD2" w14:textId="77777777" w:rsidR="00183F75" w:rsidRPr="000B09FB" w:rsidRDefault="00183F75" w:rsidP="00183F75">
      <w:pPr>
        <w:pStyle w:val="ac"/>
        <w:ind w:firstLine="0"/>
        <w:jc w:val="center"/>
        <w:rPr>
          <w:sz w:val="24"/>
        </w:rPr>
      </w:pPr>
      <w:r w:rsidRPr="000B09FB">
        <w:rPr>
          <w:sz w:val="24"/>
        </w:rPr>
        <w:t>Новосибирск</w:t>
      </w:r>
    </w:p>
    <w:p w14:paraId="0EAFF292" w14:textId="54476AB3" w:rsidR="007D3D08" w:rsidRDefault="00183F75" w:rsidP="00183F75">
      <w:pPr>
        <w:pStyle w:val="ac"/>
        <w:tabs>
          <w:tab w:val="left" w:pos="770"/>
          <w:tab w:val="center" w:pos="4677"/>
        </w:tabs>
        <w:ind w:firstLine="0"/>
        <w:jc w:val="left"/>
      </w:pPr>
      <w:r>
        <w:rPr>
          <w:sz w:val="24"/>
        </w:rPr>
        <w:tab/>
      </w:r>
      <w:r>
        <w:rPr>
          <w:sz w:val="24"/>
        </w:rPr>
        <w:tab/>
      </w:r>
      <w:r w:rsidRPr="000B09FB">
        <w:rPr>
          <w:sz w:val="24"/>
        </w:rPr>
        <w:t>2026</w:t>
      </w:r>
      <w:r w:rsidRPr="000B09FB">
        <w:rPr>
          <w:sz w:val="24"/>
          <w:lang w:val="en-US"/>
        </w:rPr>
        <w:t xml:space="preserve"> </w:t>
      </w:r>
      <w:r w:rsidRPr="000B09FB">
        <w:rPr>
          <w:sz w:val="24"/>
        </w:rPr>
        <w:t>г</w:t>
      </w:r>
    </w:p>
    <w:sectPr w:rsidR="007D3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78DA4" w14:textId="77777777" w:rsidR="00183F75" w:rsidRDefault="00183F75" w:rsidP="00183F75">
      <w:pPr>
        <w:spacing w:after="0" w:line="240" w:lineRule="auto"/>
      </w:pPr>
      <w:r>
        <w:separator/>
      </w:r>
    </w:p>
  </w:endnote>
  <w:endnote w:type="continuationSeparator" w:id="0">
    <w:p w14:paraId="2965485B" w14:textId="77777777" w:rsidR="00183F75" w:rsidRDefault="00183F75" w:rsidP="00183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2432B" w14:textId="77777777" w:rsidR="00183F75" w:rsidRDefault="00183F75" w:rsidP="00183F75">
      <w:pPr>
        <w:spacing w:after="0" w:line="240" w:lineRule="auto"/>
      </w:pPr>
      <w:r>
        <w:separator/>
      </w:r>
    </w:p>
  </w:footnote>
  <w:footnote w:type="continuationSeparator" w:id="0">
    <w:p w14:paraId="1385A61D" w14:textId="77777777" w:rsidR="00183F75" w:rsidRDefault="00183F75" w:rsidP="00183F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D08"/>
    <w:rsid w:val="00183F75"/>
    <w:rsid w:val="005308D5"/>
    <w:rsid w:val="007D3D08"/>
    <w:rsid w:val="00C5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7F424"/>
  <w15:chartTrackingRefBased/>
  <w15:docId w15:val="{D57DF044-B3EA-430E-A04E-B13F8787B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Загол_3"/>
    <w:next w:val="3"/>
    <w:rsid w:val="00183F75"/>
    <w:pPr>
      <w:spacing w:after="200" w:line="276" w:lineRule="auto"/>
    </w:pPr>
    <w:rPr>
      <w:rFonts w:ascii="Times New Roman" w:eastAsia="Calibri" w:hAnsi="Times New Roman" w:cs="Times New Roman"/>
      <w:b/>
      <w:kern w:val="0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D3D0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3D0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3D0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D0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3D0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3D0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3D0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3D0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3D0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3D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D3D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D3D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3D0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D3D0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D3D0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D3D0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D3D0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D3D0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D3D08"/>
    <w:pPr>
      <w:spacing w:after="80" w:line="240" w:lineRule="auto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D3D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3D0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D3D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D3D0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D3D0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D3D0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7D3D0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D3D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D3D0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D3D08"/>
    <w:rPr>
      <w:b/>
      <w:bCs/>
      <w:smallCaps/>
      <w:color w:val="2F5496" w:themeColor="accent1" w:themeShade="BF"/>
      <w:spacing w:val="5"/>
    </w:rPr>
  </w:style>
  <w:style w:type="paragraph" w:customStyle="1" w:styleId="ac">
    <w:name w:val="_Обычный_текст"/>
    <w:link w:val="ad"/>
    <w:qFormat/>
    <w:rsid w:val="00183F7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lang w:eastAsia="ru-RU"/>
      <w14:ligatures w14:val="none"/>
    </w:rPr>
  </w:style>
  <w:style w:type="character" w:customStyle="1" w:styleId="ad">
    <w:name w:val="_Обычный_текст Знак"/>
    <w:link w:val="ac"/>
    <w:rsid w:val="00183F75"/>
    <w:rPr>
      <w:rFonts w:ascii="Times New Roman" w:eastAsia="Times New Roman" w:hAnsi="Times New Roman" w:cs="Times New Roman"/>
      <w:kern w:val="0"/>
      <w:sz w:val="28"/>
      <w:lang w:eastAsia="ru-RU"/>
      <w14:ligatures w14:val="none"/>
    </w:rPr>
  </w:style>
  <w:style w:type="table" w:styleId="ae">
    <w:name w:val="Table Grid"/>
    <w:basedOn w:val="a1"/>
    <w:uiPriority w:val="39"/>
    <w:rsid w:val="00183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183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3F75"/>
    <w:rPr>
      <w:rFonts w:ascii="Times New Roman" w:eastAsia="Calibri" w:hAnsi="Times New Roman" w:cs="Times New Roman"/>
      <w:b/>
      <w:kern w:val="0"/>
      <w:sz w:val="28"/>
      <w:szCs w:val="22"/>
      <w14:ligatures w14:val="none"/>
    </w:rPr>
  </w:style>
  <w:style w:type="paragraph" w:styleId="af1">
    <w:name w:val="footer"/>
    <w:basedOn w:val="a"/>
    <w:link w:val="af2"/>
    <w:uiPriority w:val="99"/>
    <w:unhideWhenUsed/>
    <w:rsid w:val="00183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3F75"/>
    <w:rPr>
      <w:rFonts w:ascii="Times New Roman" w:eastAsia="Calibri" w:hAnsi="Times New Roman" w:cs="Times New Roman"/>
      <w:b/>
      <w:kern w:val="0"/>
      <w:sz w:val="2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Дарья</dc:creator>
  <cp:keywords/>
  <dc:description/>
  <cp:lastModifiedBy>Виноградова Дарья</cp:lastModifiedBy>
  <cp:revision>3</cp:revision>
  <dcterms:created xsi:type="dcterms:W3CDTF">2026-06-17T04:28:00Z</dcterms:created>
  <dcterms:modified xsi:type="dcterms:W3CDTF">2026-06-18T03:11:00Z</dcterms:modified>
</cp:coreProperties>
</file>